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B63B3" w14:textId="77777777" w:rsidR="00A55E1D" w:rsidRDefault="00A55E1D" w:rsidP="00A55E1D">
      <w:pPr>
        <w:spacing w:after="0" w:line="240" w:lineRule="auto"/>
        <w:jc w:val="center"/>
        <w:rPr>
          <w:rFonts w:ascii="Garamond" w:hAnsi="Garamond"/>
          <w:sz w:val="26"/>
          <w:szCs w:val="26"/>
        </w:rPr>
      </w:pPr>
    </w:p>
    <w:p w14:paraId="2053E201" w14:textId="717E9090" w:rsidR="001B373D" w:rsidRPr="001F030B" w:rsidRDefault="001B2969" w:rsidP="001B2969">
      <w:pPr>
        <w:shd w:val="clear" w:color="auto" w:fill="FFFFFF"/>
        <w:spacing w:before="90" w:after="30" w:line="336" w:lineRule="atLeast"/>
        <w:jc w:val="center"/>
        <w:rPr>
          <w:rFonts w:ascii="Garamond" w:eastAsia="Times New Roman" w:hAnsi="Garamond" w:cs="Arial"/>
          <w:b/>
          <w:color w:val="222222"/>
          <w:sz w:val="26"/>
          <w:szCs w:val="26"/>
          <w:lang w:eastAsia="hu-HU"/>
        </w:rPr>
      </w:pPr>
      <w:r w:rsidRPr="001F030B">
        <w:rPr>
          <w:rFonts w:ascii="Garamond" w:eastAsia="Times New Roman" w:hAnsi="Garamond" w:cs="Arial"/>
          <w:b/>
          <w:color w:val="222222"/>
          <w:sz w:val="26"/>
          <w:szCs w:val="26"/>
          <w:lang w:eastAsia="hu-HU"/>
        </w:rPr>
        <w:t>Megjelent a hazai köny</w:t>
      </w:r>
      <w:r w:rsidR="0079397B">
        <w:rPr>
          <w:rFonts w:ascii="Garamond" w:eastAsia="Times New Roman" w:hAnsi="Garamond" w:cs="Arial"/>
          <w:b/>
          <w:color w:val="222222"/>
          <w:sz w:val="26"/>
          <w:szCs w:val="26"/>
          <w:lang w:eastAsia="hu-HU"/>
        </w:rPr>
        <w:t>vtártörténet hiánypótló adattárának utolsó kötete</w:t>
      </w:r>
    </w:p>
    <w:p w14:paraId="3FB66641" w14:textId="77777777" w:rsidR="001B2969" w:rsidRDefault="001B2969" w:rsidP="001B2969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color w:val="222222"/>
          <w:sz w:val="24"/>
          <w:szCs w:val="24"/>
          <w:lang w:eastAsia="hu-HU"/>
        </w:rPr>
      </w:pPr>
    </w:p>
    <w:p w14:paraId="3FEC1E5C" w14:textId="409A98CC" w:rsidR="001B2969" w:rsidRPr="001B373D" w:rsidRDefault="001B2969" w:rsidP="001B2969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</w:pP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Az Országos Széchényi Könyvtár kiadásában megjelent a </w:t>
      </w:r>
      <w:proofErr w:type="gramStart"/>
      <w:r w:rsidRPr="00850353">
        <w:rPr>
          <w:rFonts w:ascii="Garamond" w:eastAsia="Times New Roman" w:hAnsi="Garamond" w:cs="Arial"/>
          <w:b/>
          <w:i/>
          <w:color w:val="222222"/>
          <w:sz w:val="24"/>
          <w:szCs w:val="24"/>
          <w:lang w:eastAsia="hu-HU"/>
        </w:rPr>
        <w:t>Magyar</w:t>
      </w:r>
      <w:proofErr w:type="gramEnd"/>
      <w:r w:rsidRPr="00850353">
        <w:rPr>
          <w:rFonts w:ascii="Garamond" w:eastAsia="Times New Roman" w:hAnsi="Garamond" w:cs="Arial"/>
          <w:b/>
          <w:i/>
          <w:color w:val="222222"/>
          <w:sz w:val="24"/>
          <w:szCs w:val="24"/>
          <w:lang w:eastAsia="hu-HU"/>
        </w:rPr>
        <w:t xml:space="preserve"> könyvtártörténeti</w:t>
      </w:r>
      <w:r w:rsidR="00850353" w:rsidRPr="00850353">
        <w:rPr>
          <w:rFonts w:ascii="Garamond" w:eastAsia="Times New Roman" w:hAnsi="Garamond" w:cs="Arial"/>
          <w:b/>
          <w:i/>
          <w:color w:val="222222"/>
          <w:sz w:val="24"/>
          <w:szCs w:val="24"/>
          <w:lang w:eastAsia="hu-HU"/>
        </w:rPr>
        <w:t xml:space="preserve"> kronológia</w:t>
      </w: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 </w:t>
      </w:r>
      <w:r w:rsidR="0079397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ötödik</w:t>
      </w: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, </w:t>
      </w:r>
      <w:r w:rsidR="00850353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utolsó kötete</w:t>
      </w: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. </w:t>
      </w:r>
      <w:r w:rsidR="00401F8D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Dr. </w:t>
      </w:r>
      <w:r w:rsidRPr="001B373D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Gerő Gyula</w:t>
      </w:r>
      <w:r w:rsidR="00850353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 (1925–2022)</w:t>
      </w:r>
      <w:r w:rsidRPr="001B373D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, a kronológia összeállítója több mint három és fél évtizedig </w:t>
      </w: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készítette </w:t>
      </w:r>
      <w:r w:rsidR="0079397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művét</w:t>
      </w:r>
      <w:r w:rsidRPr="001B373D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. </w:t>
      </w:r>
      <w:r w:rsidR="00E0536A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Ennek során a hazai </w:t>
      </w:r>
      <w:r w:rsidRPr="001B373D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k</w:t>
      </w:r>
      <w:r w:rsidR="0079397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önyvtári szakma szinte egésze segítette</w:t>
      </w:r>
      <w:r w:rsidRPr="001B373D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 adatszolgáltatással és a tételek hitelesítésével.</w:t>
      </w: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 Ő maga sajnálatos módon már nem érte meg e hatalmas </w:t>
      </w:r>
      <w:r w:rsidR="0079397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mű utolsó részének megjelenését,</w:t>
      </w:r>
      <w:r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 </w:t>
      </w:r>
      <w:r w:rsidR="008B4C1E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amely </w:t>
      </w:r>
      <w:r w:rsidR="001F030B" w:rsidRPr="001F030B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 xml:space="preserve">azonban méltó módon őrzi </w:t>
      </w:r>
      <w:r w:rsidR="008B4C1E">
        <w:rPr>
          <w:rFonts w:ascii="Garamond" w:eastAsia="Times New Roman" w:hAnsi="Garamond" w:cs="Arial"/>
          <w:b/>
          <w:color w:val="222222"/>
          <w:sz w:val="24"/>
          <w:szCs w:val="24"/>
          <w:lang w:eastAsia="hu-HU"/>
        </w:rPr>
        <w:t>emlékét.</w:t>
      </w:r>
    </w:p>
    <w:p w14:paraId="59D65D66" w14:textId="20FAD1D6" w:rsidR="001B373D" w:rsidRPr="001B373D" w:rsidRDefault="001B373D" w:rsidP="001B373D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color w:val="222222"/>
          <w:sz w:val="24"/>
          <w:szCs w:val="24"/>
          <w:lang w:eastAsia="hu-HU"/>
        </w:rPr>
      </w:pP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A </w:t>
      </w:r>
      <w:proofErr w:type="gramStart"/>
      <w:r w:rsidR="00850353" w:rsidRPr="00850353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M</w:t>
      </w:r>
      <w:r w:rsidRPr="00850353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agyar</w:t>
      </w:r>
      <w:proofErr w:type="gramEnd"/>
      <w:r w:rsidRPr="00850353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 xml:space="preserve"> könyvtártörténeti</w:t>
      </w:r>
      <w:r w:rsidR="00850353" w:rsidRPr="00850353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 xml:space="preserve"> kronológia </w:t>
      </w:r>
      <w:r w:rsidRPr="00850353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996–2007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c</w:t>
      </w:r>
      <w:r w:rsidR="00850353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ímű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kiadvány első három kötete 2010</w:t>
      </w:r>
      <w:r w:rsidR="00BC0966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-ben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jelent meg. Egy-két mondatos krónikaként több mint 16 ezer eseményt örökített meg a magyarországi könyvtárak több mint ezeresztendős történetéből. A kronológi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a 4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. kötete a 2008–2010-es időszak eseményeinek számbavételével</w:t>
      </w:r>
      <w:r w:rsidR="008B4C1E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, az első három kötet hiánypótlásaival és javításaival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folyta</w:t>
      </w:r>
      <w:r w:rsidR="008B4C1E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tta a munkát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. Ennek következtében </w:t>
      </w:r>
      <w:r w:rsidR="00850353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a</w:t>
      </w:r>
      <w:r w:rsidR="008B4C1E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teljes mű</w:t>
      </w:r>
      <w:r w:rsidR="00850353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arányosabbá vált;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hitelesebb kiinduló pontokat, tényeket kínál</w:t>
      </w:r>
      <w:r w:rsidR="008B4C1E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t az előző évszázadok </w:t>
      </w:r>
      <w:r w:rsidRPr="001B373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kutatóinak.</w:t>
      </w:r>
    </w:p>
    <w:p w14:paraId="4132AB1B" w14:textId="2C7D6995" w:rsidR="001B2969" w:rsidRDefault="00AC6C4E" w:rsidP="001B373D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color w:val="222222"/>
          <w:sz w:val="24"/>
          <w:szCs w:val="24"/>
          <w:lang w:eastAsia="hu-HU"/>
        </w:rPr>
      </w:pP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A legújabb, 5. kötet szintén tartalmazza az első négy kötet pótlásait, valamint az 1954 és 2012 közötti időszakból kitüntetett könyvtárosok </w:t>
      </w:r>
      <w:r w:rsidR="00BC0966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felsorolását</w:t>
      </w:r>
      <w:r w:rsidR="008E154E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. Az új kiadványemlítésekkel együtt számítva a</w:t>
      </w:r>
      <w:r w:rsidR="00850353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kronológia</w:t>
      </w:r>
      <w:r w:rsidR="008E154E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a legnagyobb, egy tömbben közölt magyar könyvtártudományi-könyvtártörténeti bibliográfia.</w:t>
      </w:r>
      <w:r w:rsidR="00BC0966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Statisztikai adatokat is megemlítve az 5. kötetben közölt 1500 új tétellel együtt az eseményleírások dátumainak száma 20310, a személyeké összesen 6480, az intézményeké pedig 4934. A kiadványok száma 2708-ra nőtt</w:t>
      </w:r>
      <w:r w:rsidR="00401F8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az új kötettel.</w:t>
      </w:r>
    </w:p>
    <w:p w14:paraId="1F6ABC68" w14:textId="04674EA0" w:rsidR="00BC0966" w:rsidRDefault="00BC0966" w:rsidP="001B373D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color w:val="222222"/>
          <w:sz w:val="24"/>
          <w:szCs w:val="24"/>
          <w:lang w:eastAsia="hu-HU"/>
        </w:rPr>
      </w:pP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A </w:t>
      </w:r>
      <w:r w:rsidRPr="00850353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Kitüntetett könyvtárosok névtára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1990-ig tartalmazza a </w:t>
      </w:r>
      <w:r w:rsidRPr="00BC0966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Kossuth-díj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jal, az </w:t>
      </w:r>
      <w:r w:rsidRPr="00BC0966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Állami Díj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jal, a </w:t>
      </w:r>
      <w:r w:rsidRPr="00BC0966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 xml:space="preserve">Kiváló </w:t>
      </w:r>
      <w:r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N</w:t>
      </w:r>
      <w:r w:rsidRPr="00BC0966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épművelő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címmel, valamint a </w:t>
      </w:r>
      <w:r w:rsidRPr="00BC0966">
        <w:rPr>
          <w:rFonts w:ascii="Garamond" w:eastAsia="Times New Roman" w:hAnsi="Garamond" w:cs="Arial"/>
          <w:i/>
          <w:color w:val="222222"/>
          <w:sz w:val="24"/>
          <w:szCs w:val="24"/>
          <w:lang w:eastAsia="hu-HU"/>
        </w:rPr>
        <w:t>Szabó Ervin-emlékérem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mel kitüntetettek legfontosabb személyi adatait.</w:t>
      </w:r>
      <w:r w:rsidR="000276F0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</w:t>
      </w:r>
      <w:r w:rsidR="00776241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A rendszerváltás utáni időszakban 31 fajta kitüntetést kaphattak könyvtáros</w:t>
      </w:r>
      <w:r w:rsidR="00850353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ok</w:t>
      </w:r>
      <w:r w:rsidR="00776241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, ezek ugyanígy tételesen, névtárral együtt kerültek a kötetbe.</w:t>
      </w:r>
    </w:p>
    <w:p w14:paraId="7E65F992" w14:textId="10941613" w:rsidR="00AF042D" w:rsidRDefault="00AF042D" w:rsidP="001B373D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color w:val="222222"/>
          <w:sz w:val="24"/>
          <w:szCs w:val="24"/>
          <w:lang w:eastAsia="hu-HU"/>
        </w:rPr>
      </w:pPr>
      <w:r w:rsidRPr="00AF042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A</w:t>
      </w:r>
      <w:r w:rsidR="00E0536A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kronológia </w:t>
      </w:r>
      <w:r w:rsidRPr="00AF042D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5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. </w:t>
      </w:r>
      <w:r w:rsidR="00E0536A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kötetét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minden könyv</w:t>
      </w:r>
      <w:r w:rsidR="00E0536A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es 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szakembernek</w:t>
      </w:r>
      <w:r w:rsidR="00E0536A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és könyvkultúra iránt érdeklődőnek szívből</w:t>
      </w:r>
      <w:r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ajánljuk.</w:t>
      </w:r>
      <w:r w:rsidR="00250208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A kötet a 93. Ünnepi Könyvhéten (2022. június 9-12. Budapest, Vörösmarty tér) </w:t>
      </w:r>
      <w:r w:rsidR="00E472BC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az </w:t>
      </w:r>
      <w:r w:rsidR="00E472BC" w:rsidRPr="00AE1133">
        <w:rPr>
          <w:rFonts w:ascii="Garamond" w:hAnsi="Garamond"/>
          <w:sz w:val="24"/>
          <w:szCs w:val="24"/>
        </w:rPr>
        <w:t>O</w:t>
      </w:r>
      <w:r w:rsidR="00E472BC">
        <w:rPr>
          <w:rFonts w:ascii="Garamond" w:hAnsi="Garamond"/>
          <w:sz w:val="24"/>
          <w:szCs w:val="24"/>
        </w:rPr>
        <w:t>rszágos Széchényi Könyvtár</w:t>
      </w:r>
      <w:r w:rsidR="00E472BC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 xml:space="preserve"> 63. számú standján </w:t>
      </w:r>
      <w:r w:rsidR="00250208">
        <w:rPr>
          <w:rFonts w:ascii="Garamond" w:eastAsia="Times New Roman" w:hAnsi="Garamond" w:cs="Arial"/>
          <w:color w:val="222222"/>
          <w:sz w:val="24"/>
          <w:szCs w:val="24"/>
          <w:lang w:eastAsia="hu-HU"/>
        </w:rPr>
        <w:t>kedvezményesen kapható.</w:t>
      </w:r>
    </w:p>
    <w:p w14:paraId="0FA0AB92" w14:textId="21E2C7AC" w:rsidR="00AF042D" w:rsidRDefault="00AF042D" w:rsidP="001B373D">
      <w:pPr>
        <w:shd w:val="clear" w:color="auto" w:fill="FFFFFF"/>
        <w:spacing w:before="90" w:after="30" w:line="336" w:lineRule="atLeast"/>
        <w:jc w:val="both"/>
        <w:rPr>
          <w:rFonts w:ascii="Garamond" w:eastAsia="Times New Roman" w:hAnsi="Garamond" w:cs="Arial"/>
          <w:color w:val="222222"/>
          <w:sz w:val="24"/>
          <w:szCs w:val="24"/>
          <w:lang w:eastAsia="hu-HU"/>
        </w:rPr>
      </w:pPr>
    </w:p>
    <w:p w14:paraId="167682F4" w14:textId="42462D44" w:rsidR="00AE1133" w:rsidRDefault="00AE1133" w:rsidP="00AE1133">
      <w:pPr>
        <w:pStyle w:val="Listaszerbekezds"/>
        <w:ind w:left="0"/>
        <w:rPr>
          <w:rFonts w:ascii="Garamond" w:hAnsi="Garamond"/>
          <w:sz w:val="24"/>
          <w:szCs w:val="24"/>
        </w:rPr>
      </w:pPr>
      <w:r w:rsidRPr="00AE1133">
        <w:rPr>
          <w:rFonts w:ascii="Garamond" w:hAnsi="Garamond"/>
          <w:i/>
          <w:sz w:val="24"/>
          <w:szCs w:val="24"/>
        </w:rPr>
        <w:t>Magyar könyvtártörténeti</w:t>
      </w:r>
      <w:r w:rsidR="00850353">
        <w:rPr>
          <w:rFonts w:ascii="Garamond" w:hAnsi="Garamond"/>
          <w:i/>
          <w:sz w:val="24"/>
          <w:szCs w:val="24"/>
        </w:rPr>
        <w:t xml:space="preserve"> kronológia 5., </w:t>
      </w:r>
      <w:r w:rsidRPr="00AE1133">
        <w:rPr>
          <w:rFonts w:ascii="Garamond" w:hAnsi="Garamond"/>
          <w:sz w:val="24"/>
          <w:szCs w:val="24"/>
        </w:rPr>
        <w:t xml:space="preserve">szerk. </w:t>
      </w:r>
      <w:r w:rsidRPr="00AE1133">
        <w:rPr>
          <w:rFonts w:ascii="Garamond" w:hAnsi="Garamond" w:cstheme="minorHAnsi"/>
          <w:smallCaps/>
          <w:sz w:val="24"/>
          <w:szCs w:val="24"/>
        </w:rPr>
        <w:t>Gerő</w:t>
      </w:r>
      <w:r w:rsidRPr="00AE1133">
        <w:rPr>
          <w:rFonts w:ascii="Garamond" w:hAnsi="Garamond"/>
          <w:sz w:val="24"/>
          <w:szCs w:val="24"/>
        </w:rPr>
        <w:t xml:space="preserve"> Gyula, </w:t>
      </w:r>
      <w:r w:rsidRPr="00AE1133">
        <w:rPr>
          <w:rFonts w:ascii="Garamond" w:hAnsi="Garamond" w:cstheme="minorHAnsi"/>
          <w:smallCaps/>
          <w:sz w:val="24"/>
          <w:szCs w:val="24"/>
        </w:rPr>
        <w:t>Rácz</w:t>
      </w:r>
      <w:r w:rsidRPr="00AE1133">
        <w:rPr>
          <w:rFonts w:ascii="Garamond" w:hAnsi="Garamond"/>
          <w:sz w:val="24"/>
          <w:szCs w:val="24"/>
        </w:rPr>
        <w:t xml:space="preserve"> Ágnes, Bp., O</w:t>
      </w:r>
      <w:r>
        <w:rPr>
          <w:rFonts w:ascii="Garamond" w:hAnsi="Garamond"/>
          <w:sz w:val="24"/>
          <w:szCs w:val="24"/>
        </w:rPr>
        <w:t>rszágos Széchényi Könyvtár</w:t>
      </w:r>
      <w:r w:rsidRPr="00AE1133">
        <w:rPr>
          <w:rFonts w:ascii="Garamond" w:hAnsi="Garamond"/>
          <w:sz w:val="24"/>
          <w:szCs w:val="24"/>
        </w:rPr>
        <w:t>, 202</w:t>
      </w:r>
      <w:r>
        <w:rPr>
          <w:rFonts w:ascii="Garamond" w:hAnsi="Garamond"/>
          <w:sz w:val="24"/>
          <w:szCs w:val="24"/>
        </w:rPr>
        <w:t>1</w:t>
      </w:r>
      <w:r w:rsidR="00850353">
        <w:rPr>
          <w:rFonts w:ascii="Garamond" w:hAnsi="Garamond"/>
          <w:sz w:val="24"/>
          <w:szCs w:val="24"/>
        </w:rPr>
        <w:t>.</w:t>
      </w:r>
    </w:p>
    <w:p w14:paraId="15A62820" w14:textId="0F1A1A6B" w:rsidR="00A51E19" w:rsidRDefault="00A51E19" w:rsidP="00AE1133">
      <w:pPr>
        <w:pStyle w:val="Listaszerbekezds"/>
        <w:ind w:left="0"/>
        <w:rPr>
          <w:rFonts w:ascii="Garamond" w:hAnsi="Garamond"/>
          <w:sz w:val="24"/>
          <w:szCs w:val="24"/>
        </w:rPr>
      </w:pPr>
    </w:p>
    <w:p w14:paraId="444CA3F1" w14:textId="25466E12" w:rsidR="00FB5A2E" w:rsidRPr="001B373D" w:rsidRDefault="00195431" w:rsidP="001B373D">
      <w:pPr>
        <w:spacing w:before="100" w:beforeAutospacing="1" w:after="100" w:afterAutospacing="1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  <w:r w:rsidRPr="001B373D">
        <w:rPr>
          <w:rFonts w:ascii="Garamond" w:hAnsi="Garamond"/>
          <w:sz w:val="24"/>
          <w:szCs w:val="24"/>
        </w:rPr>
        <w:t xml:space="preserve">További információ a sajtó képviselői számára: </w:t>
      </w:r>
      <w:hyperlink r:id="rId10" w:history="1">
        <w:r w:rsidRPr="001B373D">
          <w:rPr>
            <w:rStyle w:val="Hiperhivatkozs"/>
            <w:rFonts w:ascii="Garamond" w:hAnsi="Garamond"/>
            <w:sz w:val="24"/>
            <w:szCs w:val="24"/>
          </w:rPr>
          <w:t>press@oszk.hu</w:t>
        </w:r>
      </w:hyperlink>
      <w:r w:rsidR="009D7649">
        <w:rPr>
          <w:rFonts w:ascii="Garamond" w:hAnsi="Garamond"/>
          <w:sz w:val="24"/>
          <w:szCs w:val="24"/>
        </w:rPr>
        <w:t>.</w:t>
      </w:r>
    </w:p>
    <w:sectPr w:rsidR="00FB5A2E" w:rsidRPr="001B373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2554C" w14:textId="77777777" w:rsidR="00B50E05" w:rsidRDefault="00B50E05" w:rsidP="00361F0F">
      <w:pPr>
        <w:spacing w:after="0" w:line="240" w:lineRule="auto"/>
      </w:pPr>
      <w:r>
        <w:separator/>
      </w:r>
    </w:p>
  </w:endnote>
  <w:endnote w:type="continuationSeparator" w:id="0">
    <w:p w14:paraId="49E9816B" w14:textId="77777777" w:rsidR="00B50E05" w:rsidRDefault="00B50E05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5404E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67F0F46F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14:paraId="21DE2928" w14:textId="77777777" w:rsidR="00361F0F" w:rsidRPr="00813AFE" w:rsidRDefault="005A28B1" w:rsidP="00813AFE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 e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7AC00" w14:textId="77777777" w:rsidR="00B50E05" w:rsidRDefault="00B50E05" w:rsidP="00361F0F">
      <w:pPr>
        <w:spacing w:after="0" w:line="240" w:lineRule="auto"/>
      </w:pPr>
      <w:r>
        <w:separator/>
      </w:r>
    </w:p>
  </w:footnote>
  <w:footnote w:type="continuationSeparator" w:id="0">
    <w:p w14:paraId="623643C0" w14:textId="77777777" w:rsidR="00B50E05" w:rsidRDefault="00B50E05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48613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29692289" wp14:editId="415EB41E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B9216A"/>
    <w:multiLevelType w:val="multilevel"/>
    <w:tmpl w:val="1BAC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276F0"/>
    <w:rsid w:val="00087B08"/>
    <w:rsid w:val="00092ECC"/>
    <w:rsid w:val="000D001A"/>
    <w:rsid w:val="000D39E0"/>
    <w:rsid w:val="00101AC4"/>
    <w:rsid w:val="001458AE"/>
    <w:rsid w:val="001467CB"/>
    <w:rsid w:val="001558C3"/>
    <w:rsid w:val="001563EB"/>
    <w:rsid w:val="00195431"/>
    <w:rsid w:val="001B2647"/>
    <w:rsid w:val="001B2969"/>
    <w:rsid w:val="001B373D"/>
    <w:rsid w:val="001D5D49"/>
    <w:rsid w:val="001F030B"/>
    <w:rsid w:val="0021056A"/>
    <w:rsid w:val="00250208"/>
    <w:rsid w:val="002647E6"/>
    <w:rsid w:val="00281C86"/>
    <w:rsid w:val="002B0D79"/>
    <w:rsid w:val="00347972"/>
    <w:rsid w:val="00347AD4"/>
    <w:rsid w:val="00354385"/>
    <w:rsid w:val="00361F0F"/>
    <w:rsid w:val="003853BF"/>
    <w:rsid w:val="00394FB5"/>
    <w:rsid w:val="003A03B9"/>
    <w:rsid w:val="003A1EBD"/>
    <w:rsid w:val="00401F8D"/>
    <w:rsid w:val="00402501"/>
    <w:rsid w:val="004105D8"/>
    <w:rsid w:val="00410E1A"/>
    <w:rsid w:val="004315AD"/>
    <w:rsid w:val="00462D98"/>
    <w:rsid w:val="00467375"/>
    <w:rsid w:val="00495A02"/>
    <w:rsid w:val="004A2CD9"/>
    <w:rsid w:val="004D2F61"/>
    <w:rsid w:val="004D57B7"/>
    <w:rsid w:val="004D5DA1"/>
    <w:rsid w:val="005138E4"/>
    <w:rsid w:val="00537D84"/>
    <w:rsid w:val="00565488"/>
    <w:rsid w:val="00575BFC"/>
    <w:rsid w:val="005A28B1"/>
    <w:rsid w:val="005D08D7"/>
    <w:rsid w:val="005E1DD0"/>
    <w:rsid w:val="005E5753"/>
    <w:rsid w:val="005F2157"/>
    <w:rsid w:val="005F5B48"/>
    <w:rsid w:val="005F6743"/>
    <w:rsid w:val="00605789"/>
    <w:rsid w:val="00614C9F"/>
    <w:rsid w:val="00695385"/>
    <w:rsid w:val="006B14F2"/>
    <w:rsid w:val="0072670C"/>
    <w:rsid w:val="00776241"/>
    <w:rsid w:val="0079397B"/>
    <w:rsid w:val="007D5316"/>
    <w:rsid w:val="007F202C"/>
    <w:rsid w:val="0081158E"/>
    <w:rsid w:val="00813AFE"/>
    <w:rsid w:val="00827EF7"/>
    <w:rsid w:val="00850353"/>
    <w:rsid w:val="008B4C1E"/>
    <w:rsid w:val="008D0307"/>
    <w:rsid w:val="008E154E"/>
    <w:rsid w:val="008E6601"/>
    <w:rsid w:val="0095517C"/>
    <w:rsid w:val="009607DE"/>
    <w:rsid w:val="009C6754"/>
    <w:rsid w:val="009D7649"/>
    <w:rsid w:val="00A51E19"/>
    <w:rsid w:val="00A535F5"/>
    <w:rsid w:val="00A55E1D"/>
    <w:rsid w:val="00A56353"/>
    <w:rsid w:val="00AA7B3E"/>
    <w:rsid w:val="00AC6C4E"/>
    <w:rsid w:val="00AD170F"/>
    <w:rsid w:val="00AD6319"/>
    <w:rsid w:val="00AE1133"/>
    <w:rsid w:val="00AF042D"/>
    <w:rsid w:val="00B42769"/>
    <w:rsid w:val="00B50E05"/>
    <w:rsid w:val="00B5283D"/>
    <w:rsid w:val="00B63606"/>
    <w:rsid w:val="00B93D73"/>
    <w:rsid w:val="00BA418E"/>
    <w:rsid w:val="00BA6EB4"/>
    <w:rsid w:val="00BC0966"/>
    <w:rsid w:val="00BE5D4B"/>
    <w:rsid w:val="00C33E94"/>
    <w:rsid w:val="00C62E83"/>
    <w:rsid w:val="00C864FB"/>
    <w:rsid w:val="00CC0D4E"/>
    <w:rsid w:val="00CD73BF"/>
    <w:rsid w:val="00CE606C"/>
    <w:rsid w:val="00D40677"/>
    <w:rsid w:val="00D57FD7"/>
    <w:rsid w:val="00D659A7"/>
    <w:rsid w:val="00D95421"/>
    <w:rsid w:val="00DA5339"/>
    <w:rsid w:val="00DD1AA9"/>
    <w:rsid w:val="00DD5BCC"/>
    <w:rsid w:val="00DF6450"/>
    <w:rsid w:val="00DF7280"/>
    <w:rsid w:val="00E0536A"/>
    <w:rsid w:val="00E453D7"/>
    <w:rsid w:val="00E472BC"/>
    <w:rsid w:val="00EA2C4A"/>
    <w:rsid w:val="00EA484B"/>
    <w:rsid w:val="00EB447E"/>
    <w:rsid w:val="00ED1C48"/>
    <w:rsid w:val="00EF149F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71785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  <w:style w:type="character" w:customStyle="1" w:styleId="jlqj4b">
    <w:name w:val="jlqj4b"/>
    <w:basedOn w:val="Bekezdsalapbettpusa"/>
    <w:rsid w:val="00195431"/>
  </w:style>
  <w:style w:type="character" w:customStyle="1" w:styleId="st">
    <w:name w:val="st"/>
    <w:basedOn w:val="Bekezdsalapbettpusa"/>
    <w:rsid w:val="00CD73BF"/>
  </w:style>
  <w:style w:type="paragraph" w:styleId="NormlWeb">
    <w:name w:val="Normal (Web)"/>
    <w:basedOn w:val="Norml"/>
    <w:uiPriority w:val="99"/>
    <w:unhideWhenUsed/>
    <w:rsid w:val="00CD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oveg">
    <w:name w:val="szoveg"/>
    <w:basedOn w:val="Bekezdsalapbettpusa"/>
    <w:rsid w:val="00CD73BF"/>
  </w:style>
  <w:style w:type="paragraph" w:styleId="Listaszerbekezds">
    <w:name w:val="List Paragraph"/>
    <w:basedOn w:val="Norml"/>
    <w:uiPriority w:val="34"/>
    <w:qFormat/>
    <w:rsid w:val="00AE1133"/>
    <w:pPr>
      <w:spacing w:line="259" w:lineRule="auto"/>
      <w:ind w:left="720"/>
      <w:contextualSpacing/>
    </w:p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D170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565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ess@oszk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4" ma:contentTypeDescription="Új dokumentum létrehozása." ma:contentTypeScope="" ma:versionID="58eff80aa72fa9bf25b4131415df87d6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1474c794c23ee39ee22574a8a7b51de6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C0C44-6F1F-4DB9-84F3-DD7B476E2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CDF1ED-DA78-46C5-B843-F76606FEB2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1864AC-58FC-41E5-B740-B875BCD3F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Szecsey-Matis Bernadett, dr.</cp:lastModifiedBy>
  <cp:revision>4</cp:revision>
  <cp:lastPrinted>2019-10-09T10:09:00Z</cp:lastPrinted>
  <dcterms:created xsi:type="dcterms:W3CDTF">2022-06-08T12:15:00Z</dcterms:created>
  <dcterms:modified xsi:type="dcterms:W3CDTF">2022-06-09T10:41:00Z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</Properties>
</file>